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6A53" w:rsidRDefault="00D67615" w:rsidP="008E4D69">
      <w:pPr>
        <w:spacing w:line="480" w:lineRule="auto"/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 w:hint="cs"/>
          <w:b/>
          <w:bCs/>
          <w:noProof/>
          <w:u w:val="single"/>
          <w:rtl/>
        </w:rPr>
        <w:t xml:space="preserve"> </w:t>
      </w:r>
      <w:r w:rsidR="00446C8A" w:rsidRPr="0093015F">
        <w:rPr>
          <w:rFonts w:ascii="Arial" w:hAnsi="Arial" w:cs="Arial"/>
          <w:b/>
          <w:bCs/>
          <w:noProof/>
          <w:u w:val="single"/>
          <w:rtl/>
        </w:rPr>
        <mc:AlternateContent>
          <mc:Choice Requires="wpg">
            <w:drawing>
              <wp:inline distT="0" distB="0" distL="0" distR="0" wp14:anchorId="421710F6" wp14:editId="09F286E9">
                <wp:extent cx="2105025" cy="1600200"/>
                <wp:effectExtent l="0" t="0" r="0" b="0"/>
                <wp:docPr id="3" name="Group 2" descr="סמל המדינה" title="סמל המדינ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05025" cy="1600200"/>
                          <a:chOff x="4221" y="420"/>
                          <a:chExt cx="3315" cy="2565"/>
                        </a:xfrm>
                      </wpg:grpSpPr>
                      <pic:pic xmlns:pic="http://schemas.openxmlformats.org/drawingml/2006/picture">
                        <pic:nvPicPr>
                          <pic:cNvPr id="4" name="תמונה 0" descr="medina.bmp" title="סמל המד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86" y="420"/>
                            <a:ext cx="1185" cy="1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221" y="1725"/>
                            <a:ext cx="3315" cy="1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C145C" w:rsidRPr="00743EEC" w:rsidRDefault="009C145C" w:rsidP="009C145C">
                              <w:pPr>
                                <w:spacing w:before="100" w:beforeAutospacing="1" w:after="100" w:afterAutospacing="1"/>
                                <w:jc w:val="center"/>
                                <w:rPr>
                                  <w:rFonts w:cs="David"/>
                                  <w:b/>
                                  <w:bCs/>
                                  <w:color w:val="000080"/>
                                  <w:rtl/>
                                </w:rPr>
                              </w:pPr>
                              <w:r w:rsidRPr="00942144">
                                <w:rPr>
                                  <w:rFonts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מדינת ישראל</w:t>
                              </w:r>
                            </w:p>
                            <w:p w:rsidR="009D4C30" w:rsidRPr="007F1786" w:rsidRDefault="009D4C30" w:rsidP="000431F3">
                              <w:pPr>
                                <w:spacing w:before="100" w:beforeAutospacing="1" w:after="100" w:afterAutospacing="1"/>
                                <w:jc w:val="center"/>
                              </w:pPr>
                              <w:r w:rsidRPr="00743EEC">
                                <w:rPr>
                                  <w:rFonts w:ascii="Arial" w:hAnsi="Arial" w:cs="David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משרד 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המדע </w:t>
                              </w:r>
                              <w:r w:rsidR="000431F3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ו</w:t>
                              </w:r>
                              <w:r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>הטכנולוגיה</w:t>
                              </w:r>
                              <w:r w:rsidR="00447EE9" w:rsidRPr="00743EEC">
                                <w:rPr>
                                  <w:rFonts w:ascii="Arial" w:hAnsi="Arial" w:cs="David" w:hint="cs"/>
                                  <w:b/>
                                  <w:bCs/>
                                  <w:color w:val="000080"/>
                                  <w:rtl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21710F6" id="Group 2" o:spid="_x0000_s1026" alt="כותרת: סמל המדינה - תיאור: סמל המדינה" style="width:165.75pt;height:126pt;mso-position-horizontal-relative:char;mso-position-vertical-relative:line" coordorigin="4221,420" coordsize="3315,256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תמונה 0" o:spid="_x0000_s1027" type="#_x0000_t75" alt="medina.bmp" style="position:absolute;left:5286;top:420;width:1185;height:13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">
                  <v:imagedata r:id="rId12" o:title="medina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8" type="#_x0000_t202" style="position:absolute;left:4221;top:1725;width:3315;height:1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<v:textbox>
                    <w:txbxContent>
                      <w:p w:rsidR="009C145C" w:rsidRPr="00743EEC" w:rsidRDefault="009C145C" w:rsidP="009C145C">
                        <w:pPr>
                          <w:spacing w:before="100" w:beforeAutospacing="1" w:after="100" w:afterAutospacing="1"/>
                          <w:jc w:val="center"/>
                          <w:rPr>
                            <w:rFonts w:cs="David"/>
                            <w:b/>
                            <w:bCs/>
                            <w:color w:val="000080"/>
                            <w:rtl/>
                          </w:rPr>
                        </w:pPr>
                        <w:r w:rsidRPr="00942144">
                          <w:rPr>
                            <w:rFonts w:cs="David" w:hint="cs"/>
                            <w:b/>
                            <w:bCs/>
                            <w:color w:val="000080"/>
                            <w:rtl/>
                          </w:rPr>
                          <w:t>מדינת ישראל</w:t>
                        </w:r>
                      </w:p>
                      <w:p w:rsidR="009D4C30" w:rsidRPr="007F1786" w:rsidRDefault="009D4C30" w:rsidP="000431F3">
                        <w:pPr>
                          <w:spacing w:before="100" w:beforeAutospacing="1" w:after="100" w:afterAutospacing="1"/>
                          <w:jc w:val="center"/>
                        </w:pPr>
                        <w:r w:rsidRPr="00743EEC">
                          <w:rPr>
                            <w:rFonts w:ascii="Arial" w:hAnsi="Arial" w:cs="David"/>
                            <w:b/>
                            <w:bCs/>
                            <w:color w:val="000080"/>
                            <w:rtl/>
                          </w:rPr>
                          <w:t xml:space="preserve">משרד 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המדע </w:t>
                        </w:r>
                        <w:r w:rsidR="000431F3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ו</w:t>
                        </w:r>
                        <w:r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>הטכנולוגיה</w:t>
                        </w:r>
                        <w:r w:rsidR="00447EE9" w:rsidRPr="00743EEC">
                          <w:rPr>
                            <w:rFonts w:ascii="Arial" w:hAnsi="Arial" w:cs="David" w:hint="cs"/>
                            <w:b/>
                            <w:bCs/>
                            <w:color w:val="000080"/>
                            <w:rtl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  <w10:anchorlock/>
              </v:group>
            </w:pict>
          </mc:Fallback>
        </mc:AlternateContent>
      </w:r>
    </w:p>
    <w:p w:rsidR="00B92E1A" w:rsidRPr="00B92E1A" w:rsidRDefault="00B92E1A" w:rsidP="00F92097">
      <w:pPr>
        <w:spacing w:after="160" w:line="259" w:lineRule="auto"/>
        <w:jc w:val="center"/>
        <w:rPr>
          <w:rFonts w:ascii="Arial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</w:t>
      </w:r>
      <w:r w:rsidR="00F92097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13</w:t>
      </w:r>
      <w:r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B02D86">
        <w:rPr>
          <w:rFonts w:ascii="Arial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</w:p>
    <w:p w:rsidR="00B92E1A" w:rsidRPr="00B92E1A" w:rsidRDefault="00F92097" w:rsidP="009F241E">
      <w:pPr>
        <w:spacing w:after="160"/>
        <w:ind w:right="-483"/>
        <w:jc w:val="center"/>
        <w:rPr>
          <w:rFonts w:ascii="Arial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להפקת פעילות חווייתית חינוכית לקהל הרחב וביצוע שירותים נוספים</w:t>
      </w:r>
      <w:r w:rsidR="00B92E1A" w:rsidRPr="00B92E1A">
        <w:rPr>
          <w:rFonts w:ascii="Arial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 xml:space="preserve"> במסגרת שבוע החלל הישראלי</w:t>
      </w:r>
    </w:p>
    <w:p w:rsidR="00B92E1A" w:rsidRDefault="00B92E1A" w:rsidP="00B92E1A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455FC8" w:rsidP="000431F3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משרד המדע </w:t>
      </w:r>
      <w:r w:rsidR="000431F3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ו</w:t>
      </w: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הטכנולוגיה</w:t>
      </w:r>
      <w:r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באמצעות סוכנות החלל הישראלית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, פונה בזאת ל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הפקת פעילות חווייתית חינוכית לקהל הרחב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וביצוע שירותים נוספי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ם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במסגרת שבוע החלל הישראלי</w:t>
      </w:r>
      <w:r w:rsidR="00B92E1A" w:rsidRPr="00B92E1A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, 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וזאת בהתאם לדרישת המשרד ובהתא</w:t>
      </w:r>
      <w:r w:rsidR="009F241E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ם למפורט במסמכים המצורפים למכרז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0431F3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מועד קיום האירועים – שבוע החלל מתקיים בכל שנה </w:t>
      </w:r>
      <w:r w:rsidR="000431F3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ב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שבוע האחרון של חודש ינואר</w:t>
      </w:r>
      <w:r w:rsidR="000431F3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. 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בשנת 201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9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שבוע החלל יתקיים בין הימים 2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7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 xml:space="preserve"> בינואר 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עד ה-31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 w:rsidR="00F92097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בינואר </w:t>
      </w:r>
      <w:r w:rsidR="009F241E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>(כולל)</w:t>
      </w: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.</w:t>
      </w:r>
    </w:p>
    <w:p w:rsidR="00B92E1A" w:rsidRDefault="00B92E1A" w:rsidP="00B92E1A">
      <w:pPr>
        <w:spacing w:after="160" w:line="259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תקופת ההתקשרות: 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תחילת ההתקשרות - ההתקשרות תחל לאחר שתפורסם הודעה על זכייה במכרז ותתבצע חתימה על חוזה ההתקשרות. המציע ייערך לאותו מועד לצורך תחילת ביצוע העבודה.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סיום ההתקשרות - תקופת ההתקשרות תסתיים שלושה חודשים לאחר סיום האירוע. </w:t>
      </w:r>
    </w:p>
    <w:p w:rsidR="00B92E1A" w:rsidRPr="00B92E1A" w:rsidRDefault="00B92E1A" w:rsidP="00455FC8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למשרד נתונה אופציה חד צדדית ובלעדית, בהודעה בכתב ומראש, להאריך את ההתקשרות בשלוש תקופות נוספות בנות שנה כל אחת, אם</w:t>
      </w:r>
      <w:r w:rsidR="00455FC8">
        <w:rPr>
          <w:rFonts w:asciiTheme="minorHAnsi" w:eastAsiaTheme="minorHAnsi" w:hAnsiTheme="minorHAnsi" w:cs="David"/>
          <w:sz w:val="22"/>
          <w:szCs w:val="22"/>
          <w:rtl/>
        </w:rPr>
        <w:t xml:space="preserve"> ישתכנע כי קיים צורך בכך</w:t>
      </w:r>
      <w:r w:rsidR="00455FC8">
        <w:rPr>
          <w:rFonts w:asciiTheme="minorHAnsi" w:eastAsiaTheme="minorHAnsi" w:hAnsiTheme="minorHAnsi" w:cs="David" w:hint="cs"/>
          <w:sz w:val="22"/>
          <w:szCs w:val="22"/>
          <w:rtl/>
        </w:rPr>
        <w:t xml:space="preserve">.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יובהר כי סך תקופות ההתקשרות לא יעלו במצטבר על ארבע שנים, והכל בהתאם לתקנות חוק חובת המכרזים, הוראות התכ"ם ובהתאם למכרז זה. </w:t>
      </w:r>
    </w:p>
    <w:p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:rsidR="00B92E1A" w:rsidRPr="00B92E1A" w:rsidRDefault="00B92E1A" w:rsidP="00B92E1A">
      <w:pPr>
        <w:numPr>
          <w:ilvl w:val="0"/>
          <w:numId w:val="16"/>
        </w:numPr>
        <w:spacing w:after="120" w:line="259" w:lineRule="auto"/>
        <w:ind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תנאי סף להשתתפות במכרז:</w:t>
      </w:r>
    </w:p>
    <w:p w:rsidR="00B92E1A" w:rsidRPr="00B92E1A" w:rsidRDefault="00B92E1A" w:rsidP="00B92E1A">
      <w:pPr>
        <w:spacing w:after="120"/>
        <w:ind w:left="360"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למכרז רשאים להגיש הצעות גופים העומדים בכל דרישות הסף המפורטות להלן:</w:t>
      </w:r>
    </w:p>
    <w:p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u w:val="single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u w:val="single"/>
          <w:rtl/>
        </w:rPr>
        <w:lastRenderedPageBreak/>
        <w:t>תנאי סף מנהליים:</w:t>
      </w:r>
    </w:p>
    <w:p w:rsidR="00B92E1A" w:rsidRPr="00B92E1A" w:rsidRDefault="00B92E1A" w:rsidP="00567C09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0" w:name="_Ref299614156"/>
      <w:bookmarkStart w:id="1" w:name="_Ref375118806"/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ערבות</w:t>
      </w:r>
      <w:r w:rsidRPr="00455FC8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</w:t>
      </w:r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–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לצרף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להצעתו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ערבות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בנקאית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צמודה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בלתי-מותנית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וברת-חילוט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על סך של </w:t>
      </w:r>
      <w:r w:rsidR="009F241E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40,0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00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₪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שם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שתהא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בתוקף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עד לתאריך שצוין בסעיף 3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למסמכי המכרז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- "לוח זמנים מרוכז", על-פי הנוסח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האמור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בנספח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="009F241E">
        <w:rPr>
          <w:rFonts w:asciiTheme="minorHAnsi" w:eastAsiaTheme="minorHAnsi" w:hAnsiTheme="minorHAnsi" w:cs="David" w:hint="cs"/>
          <w:sz w:val="22"/>
          <w:szCs w:val="22"/>
          <w:rtl/>
        </w:rPr>
        <w:t>ב'</w:t>
      </w:r>
      <w:r w:rsidR="00567C09">
        <w:rPr>
          <w:rFonts w:asciiTheme="minorHAnsi" w:eastAsiaTheme="minorHAnsi" w:hAnsiTheme="minorHAnsi" w:cs="David" w:hint="cs"/>
          <w:sz w:val="22"/>
          <w:szCs w:val="22"/>
          <w:rtl/>
        </w:rPr>
        <w:t>6</w:t>
      </w:r>
      <w:r w:rsid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למכרז.</w:t>
      </w:r>
    </w:p>
    <w:bookmarkEnd w:id="0"/>
    <w:p w:rsidR="00B92E1A" w:rsidRDefault="00B92E1A" w:rsidP="00B92E1A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="David"/>
          <w:b/>
          <w:bCs/>
          <w:sz w:val="22"/>
          <w:szCs w:val="22"/>
          <w:rtl/>
        </w:rPr>
      </w:pP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הצעה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שתכלול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ערבות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אשר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אינה עומד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ת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בדרישה של סכום הערבות ו/או </w:t>
      </w:r>
      <w:r w:rsidRPr="009F241E">
        <w:rPr>
          <w:rFonts w:asciiTheme="minorHAnsi" w:eastAsiaTheme="minorHAnsi" w:hAnsiTheme="minorHAnsi" w:cs="David" w:hint="eastAsia"/>
          <w:b/>
          <w:bCs/>
          <w:sz w:val="22"/>
          <w:szCs w:val="22"/>
          <w:rtl/>
        </w:rPr>
        <w:t>תוקף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ו/או נוסח תואם תיפסל על הסף.</w:t>
      </w:r>
      <w:bookmarkEnd w:id="1"/>
    </w:p>
    <w:p w:rsidR="009F241E" w:rsidRPr="009F241E" w:rsidRDefault="009F241E" w:rsidP="009F241E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before="240" w:after="240" w:line="360" w:lineRule="auto"/>
        <w:ind w:left="1225" w:right="-482" w:hanging="505"/>
        <w:jc w:val="both"/>
        <w:textAlignment w:val="baseline"/>
        <w:rPr>
          <w:rFonts w:asciiTheme="minorHAnsi" w:eastAsiaTheme="minorHAnsi" w:hAnsiTheme="minorHAnsi" w:cs="David"/>
          <w:b/>
          <w:bCs/>
          <w:sz w:val="22"/>
          <w:szCs w:val="22"/>
        </w:rPr>
      </w:pP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יתר תנאי הסף המ</w:t>
      </w:r>
      <w:r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נהליים מפורטים במסמכי המכרז המ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פו</w:t>
      </w:r>
      <w:r w:rsidRPr="009F241E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רסמים באתר האינטרנט של המשרד.</w:t>
      </w:r>
    </w:p>
    <w:p w:rsidR="00B92E1A" w:rsidRPr="00B92E1A" w:rsidRDefault="00B92E1A" w:rsidP="00B92E1A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מקצועיים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</w:t>
      </w:r>
      <w:r w:rsidR="009F241E"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גוף ה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מציע</w:t>
      </w:r>
      <w:r w:rsidRPr="00B92E1A">
        <w:rPr>
          <w:rFonts w:ascii="Arial" w:eastAsiaTheme="minorHAnsi" w:hAnsi="Arial" w:cs="David" w:hint="cs"/>
          <w:sz w:val="22"/>
          <w:szCs w:val="22"/>
          <w:u w:val="single"/>
          <w:rtl/>
        </w:rPr>
        <w:t>:</w:t>
      </w:r>
    </w:p>
    <w:p w:rsidR="009F241E" w:rsidRPr="009F241E" w:rsidRDefault="009F241E" w:rsidP="00056E16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2" w:name="_Ref435528462"/>
      <w:bookmarkStart w:id="3" w:name="_Ref403478930"/>
      <w:bookmarkStart w:id="4" w:name="_Ref452380085"/>
      <w:bookmarkStart w:id="5" w:name="_Ref403988365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</w:t>
      </w:r>
      <w:r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המציע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בעל ניסיון בהפקה של שלושה (3)</w:t>
      </w:r>
      <w:r w:rsidRPr="009F241E">
        <w:rPr>
          <w:rFonts w:asciiTheme="minorHAnsi" w:eastAsiaTheme="minorHAnsi" w:hAnsiTheme="minorHAnsi" w:cs="David"/>
          <w:sz w:val="22"/>
          <w:szCs w:val="22"/>
          <w:rtl/>
        </w:rPr>
        <w:t xml:space="preserve"> אירועים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 ממושכים</w:t>
      </w:r>
      <w:r w:rsidR="00056E16">
        <w:rPr>
          <w:rFonts w:asciiTheme="minorHAnsi" w:eastAsiaTheme="minorHAnsi" w:hAnsiTheme="minorHAnsi" w:cs="David" w:hint="cs"/>
          <w:sz w:val="22"/>
          <w:szCs w:val="22"/>
          <w:rtl/>
        </w:rPr>
        <w:t xml:space="preserve"> לפחות,</w:t>
      </w:r>
      <w:bookmarkStart w:id="6" w:name="_GoBack"/>
      <w:bookmarkEnd w:id="6"/>
      <w:r w:rsidR="00056E16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כאשר היקפו הכספי המינימאלי של כל אחד מהם היה </w:t>
      </w:r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>3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00,000 ₪ </w:t>
      </w:r>
      <w:bookmarkEnd w:id="2"/>
      <w:bookmarkEnd w:id="3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ומספר המשתתפים / מבקרים בכל אחד מהם היה </w:t>
      </w:r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>1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,500 לפחות</w:t>
      </w:r>
      <w:bookmarkEnd w:id="4"/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>.</w:t>
      </w:r>
    </w:p>
    <w:p w:rsidR="009F241E" w:rsidRPr="009F241E" w:rsidRDefault="009F241E" w:rsidP="00F92097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7" w:name="_Ref455336955"/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 xml:space="preserve">בחמש השנים האחרונות, המציע בעל ניסיון </w:t>
      </w:r>
      <w:r w:rsidR="00F92097">
        <w:rPr>
          <w:rFonts w:asciiTheme="minorHAnsi" w:eastAsiaTheme="minorHAnsi" w:hAnsiTheme="minorHAnsi" w:cs="David" w:hint="cs"/>
          <w:sz w:val="22"/>
          <w:szCs w:val="22"/>
          <w:rtl/>
        </w:rPr>
        <w:t xml:space="preserve">במיתוג </w:t>
      </w:r>
      <w:r w:rsidRPr="009F241E">
        <w:rPr>
          <w:rFonts w:asciiTheme="minorHAnsi" w:eastAsiaTheme="minorHAnsi" w:hAnsiTheme="minorHAnsi" w:cs="David" w:hint="cs"/>
          <w:sz w:val="22"/>
          <w:szCs w:val="22"/>
          <w:rtl/>
        </w:rPr>
        <w:t>עבור שלושה (3) אירועים לכל הפחות.</w:t>
      </w:r>
      <w:bookmarkEnd w:id="7"/>
    </w:p>
    <w:p w:rsidR="009F241E" w:rsidRPr="009F241E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8" w:name="_Ref487024614"/>
      <w:bookmarkEnd w:id="5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למנהל ההפקה</w:t>
      </w:r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המוצע:</w:t>
      </w:r>
      <w:bookmarkEnd w:id="8"/>
    </w:p>
    <w:p w:rsidR="00F92097" w:rsidRPr="00F92097" w:rsidRDefault="00F92097" w:rsidP="00F92097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9" w:name="_Ref425091837"/>
      <w:bookmarkStart w:id="10" w:name="_Ref449461915"/>
      <w:r w:rsidRPr="00F92097">
        <w:rPr>
          <w:rFonts w:asciiTheme="minorHAnsi" w:eastAsiaTheme="minorHAnsi" w:hAnsiTheme="minorHAnsi" w:cs="David"/>
          <w:sz w:val="22"/>
          <w:szCs w:val="22"/>
          <w:rtl/>
        </w:rPr>
        <w:t>בשלוש השנים האחרונות, מנהל ההפקה בעל ניסיון בהפקה של אירוע אחד לפחות</w:t>
      </w:r>
      <w:r w:rsidRPr="00F92097">
        <w:rPr>
          <w:rFonts w:asciiTheme="minorHAnsi" w:eastAsiaTheme="minorHAnsi" w:hAnsiTheme="minorHAnsi" w:cs="David"/>
          <w:sz w:val="22"/>
          <w:szCs w:val="22"/>
          <w:rtl/>
          <w:cs/>
        </w:rPr>
        <w:t>, בהיקף כספי מינימאלי של</w:t>
      </w:r>
      <w:r w:rsidRPr="00F92097">
        <w:rPr>
          <w:rFonts w:asciiTheme="minorHAnsi" w:eastAsiaTheme="minorHAnsi" w:hAnsiTheme="minorHAnsi" w:cs="David"/>
          <w:b/>
          <w:bCs/>
          <w:sz w:val="22"/>
          <w:szCs w:val="22"/>
        </w:rPr>
        <w:t xml:space="preserve">300,000 </w:t>
      </w:r>
      <w:r w:rsidRPr="00F92097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 </w:t>
      </w:r>
      <w:r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₪ ואשר כלל </w:t>
      </w:r>
      <w:r w:rsidRPr="00F92097">
        <w:rPr>
          <w:rFonts w:asciiTheme="minorHAnsi" w:eastAsiaTheme="minorHAnsi" w:hAnsiTheme="minorHAnsi" w:cs="David"/>
          <w:b/>
          <w:bCs/>
          <w:sz w:val="22"/>
          <w:szCs w:val="22"/>
        </w:rPr>
        <w:t>1,500</w:t>
      </w:r>
      <w:r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 משתתפים / מבקרים לכל הפחות.</w:t>
      </w:r>
    </w:p>
    <w:p w:rsidR="009F241E" w:rsidRPr="009F241E" w:rsidRDefault="009F241E" w:rsidP="00F92097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  <w:u w:val="single"/>
        </w:rPr>
      </w:pPr>
      <w:bookmarkStart w:id="11" w:name="_Ref449458183"/>
      <w:bookmarkEnd w:id="9"/>
      <w:bookmarkEnd w:id="10"/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תנאי סף </w:t>
      </w:r>
      <w:r w:rsidRPr="009F241E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למנהל ה</w:t>
      </w:r>
      <w:r w:rsidR="00F92097">
        <w:rPr>
          <w:rFonts w:ascii="Arial" w:eastAsiaTheme="minorHAnsi" w:hAnsi="Arial" w:cs="David" w:hint="cs"/>
          <w:b/>
          <w:bCs/>
          <w:sz w:val="22"/>
          <w:szCs w:val="22"/>
          <w:u w:val="single"/>
          <w:rtl/>
        </w:rPr>
        <w:t>קריאייטיב</w:t>
      </w:r>
      <w:r w:rsidRPr="009F241E">
        <w:rPr>
          <w:rFonts w:ascii="Arial" w:eastAsiaTheme="minorHAnsi" w:hAnsi="Arial" w:cs="David" w:hint="cs"/>
          <w:sz w:val="22"/>
          <w:szCs w:val="22"/>
          <w:u w:val="single"/>
          <w:rtl/>
        </w:rPr>
        <w:t xml:space="preserve"> המוצע:</w:t>
      </w:r>
      <w:bookmarkEnd w:id="11"/>
    </w:p>
    <w:p w:rsidR="00F92097" w:rsidRPr="00F92097" w:rsidRDefault="00F92097" w:rsidP="00F92097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בחמש השנים האחרונות, מנהל </w:t>
      </w:r>
      <w:r w:rsidRPr="00F92097">
        <w:rPr>
          <w:rFonts w:asciiTheme="minorHAnsi" w:eastAsiaTheme="minorHAnsi" w:hAnsiTheme="minorHAnsi" w:cs="David" w:hint="cs"/>
          <w:sz w:val="22"/>
          <w:szCs w:val="22"/>
          <w:rtl/>
        </w:rPr>
        <w:t>הקריאייטיב</w:t>
      </w:r>
      <w:r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 בעל ניסיון </w:t>
      </w:r>
      <w:r w:rsidRPr="00F92097">
        <w:rPr>
          <w:rFonts w:asciiTheme="minorHAnsi" w:eastAsiaTheme="minorHAnsi" w:hAnsiTheme="minorHAnsi" w:cs="David" w:hint="cs"/>
          <w:sz w:val="22"/>
          <w:szCs w:val="22"/>
          <w:rtl/>
        </w:rPr>
        <w:t>בגיבוש קונספט מיתוגי-קריאייטיבי</w:t>
      </w:r>
      <w:r w:rsidRPr="00F92097">
        <w:rPr>
          <w:rFonts w:asciiTheme="minorHAnsi" w:eastAsiaTheme="minorHAnsi" w:hAnsiTheme="minorHAnsi" w:cs="David"/>
          <w:sz w:val="22"/>
          <w:szCs w:val="22"/>
          <w:rtl/>
        </w:rPr>
        <w:t xml:space="preserve"> עבור שני (2) אירועים לכל הפחות.</w:t>
      </w:r>
    </w:p>
    <w:p w:rsidR="009F241E" w:rsidRPr="00447C95" w:rsidRDefault="009F241E" w:rsidP="009F241E">
      <w:pPr>
        <w:numPr>
          <w:ilvl w:val="1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  <w:r w:rsidRPr="00447C95">
        <w:rPr>
          <w:rFonts w:ascii="Arial" w:eastAsiaTheme="minorHAnsi" w:hAnsi="Arial" w:cs="David" w:hint="cs"/>
          <w:sz w:val="22"/>
          <w:szCs w:val="22"/>
          <w:rtl/>
        </w:rPr>
        <w:t>יובהר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כי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לצורך עמידה בתנאי סף המפורטים בסעיפים 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Ref487024614 \r \h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\* </w:instrText>
      </w:r>
      <w:r w:rsid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/>
          <w:sz w:val="22"/>
          <w:szCs w:val="22"/>
          <w:rtl/>
        </w:rPr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Pr="00447C95">
        <w:rPr>
          <w:rFonts w:ascii="Arial" w:eastAsiaTheme="minorHAnsi" w:hAnsi="Arial" w:cs="David"/>
          <w:sz w:val="22"/>
          <w:szCs w:val="22"/>
          <w:cs/>
        </w:rPr>
        <w:t>‎</w:t>
      </w:r>
      <w:r w:rsidRPr="00447C95">
        <w:rPr>
          <w:rFonts w:ascii="Arial" w:eastAsiaTheme="minorHAnsi" w:hAnsi="Arial" w:cs="David"/>
          <w:sz w:val="22"/>
          <w:szCs w:val="22"/>
        </w:rPr>
        <w:t>2.3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-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begin"/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</w:instrTex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instrText xml:space="preserve"> _</w:instrText>
      </w:r>
      <w:r w:rsidRPr="00447C95">
        <w:rPr>
          <w:rFonts w:ascii="Arial" w:eastAsiaTheme="minorHAnsi" w:hAnsi="Arial" w:cs="David" w:hint="cs"/>
          <w:sz w:val="22"/>
          <w:szCs w:val="22"/>
        </w:rPr>
        <w:instrText>Ref449458183 \r \h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 \* </w:instrText>
      </w:r>
      <w:r w:rsidRPr="00447C95">
        <w:rPr>
          <w:rFonts w:ascii="Arial" w:eastAsiaTheme="minorHAnsi" w:hAnsi="Arial" w:cs="David"/>
          <w:sz w:val="22"/>
          <w:szCs w:val="22"/>
        </w:rPr>
        <w:instrText>MERGEFORMAT</w:instrText>
      </w:r>
      <w:r w:rsidRPr="00447C95">
        <w:rPr>
          <w:rFonts w:ascii="Arial" w:eastAsiaTheme="minorHAnsi" w:hAnsi="Arial" w:cs="David"/>
          <w:sz w:val="22"/>
          <w:szCs w:val="22"/>
          <w:rtl/>
        </w:rPr>
        <w:instrText xml:space="preserve"> </w:instrText>
      </w:r>
      <w:r w:rsidRPr="00447C95">
        <w:rPr>
          <w:rFonts w:ascii="Arial" w:eastAsiaTheme="minorHAnsi" w:hAnsi="Arial" w:cs="David"/>
          <w:sz w:val="22"/>
          <w:szCs w:val="22"/>
          <w:rtl/>
        </w:rPr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separate"/>
      </w:r>
      <w:r w:rsidR="00F92097">
        <w:rPr>
          <w:rFonts w:ascii="Arial" w:eastAsiaTheme="minorHAnsi" w:hAnsi="Arial" w:cs="David"/>
          <w:sz w:val="22"/>
          <w:szCs w:val="22"/>
          <w:cs/>
        </w:rPr>
        <w:t>‎</w:t>
      </w:r>
      <w:r w:rsidR="00F92097">
        <w:rPr>
          <w:rFonts w:ascii="Arial" w:eastAsiaTheme="minorHAnsi" w:hAnsi="Arial" w:cs="David"/>
          <w:sz w:val="22"/>
          <w:szCs w:val="22"/>
        </w:rPr>
        <w:t>2.4</w:t>
      </w:r>
      <w:r w:rsidRPr="00447C95">
        <w:rPr>
          <w:rFonts w:ascii="Arial" w:eastAsiaTheme="minorHAnsi" w:hAnsi="Arial" w:cs="David"/>
          <w:sz w:val="22"/>
          <w:szCs w:val="22"/>
          <w:rtl/>
        </w:rPr>
        <w:fldChar w:fldCharType="end"/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/>
          <w:sz w:val="22"/>
          <w:szCs w:val="22"/>
          <w:rtl/>
        </w:rPr>
        <w:t>המציע רשאי להצי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ג בעלי תפקידים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מטעמו אשר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ניסיונ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נצבר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בתקופת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היות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שכיר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ים,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קבל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ני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משנה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 xml:space="preserve"> או עצמאיים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, </w:t>
      </w:r>
      <w:r w:rsidRPr="00447C95">
        <w:rPr>
          <w:rFonts w:ascii="Arial" w:eastAsiaTheme="minorHAnsi" w:hAnsi="Arial" w:cs="David" w:hint="eastAsia"/>
          <w:sz w:val="22"/>
          <w:szCs w:val="22"/>
          <w:rtl/>
        </w:rPr>
        <w:t>ובתנאי</w:t>
      </w:r>
      <w:r w:rsidRPr="00447C95">
        <w:rPr>
          <w:rFonts w:ascii="Arial" w:eastAsiaTheme="minorHAnsi" w:hAnsi="Arial" w:cs="David"/>
          <w:sz w:val="22"/>
          <w:szCs w:val="22"/>
          <w:rtl/>
        </w:rPr>
        <w:t xml:space="preserve"> </w:t>
      </w:r>
      <w:r w:rsidRPr="00447C95">
        <w:rPr>
          <w:rFonts w:ascii="Arial" w:eastAsiaTheme="minorHAnsi" w:hAnsi="Arial" w:cs="David" w:hint="cs"/>
          <w:sz w:val="22"/>
          <w:szCs w:val="22"/>
          <w:rtl/>
        </w:rPr>
        <w:t>שהניסיון הנדרש נצבר על ידם.</w:t>
      </w:r>
    </w:p>
    <w:p w:rsidR="00B92E1A" w:rsidRPr="009F241E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</w:p>
    <w:p w:rsidR="00B92E1A" w:rsidRPr="00B92E1A" w:rsidRDefault="00B92E1A" w:rsidP="00567C09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lastRenderedPageBreak/>
        <w:t xml:space="preserve">שאלות הבהרה הנוגעות לפרטי המכרז, יש להפנות באמצעות דוא"ל בלבד, לכתובת </w:t>
      </w:r>
      <w:hyperlink r:id="rId13" w:history="1">
        <w:r w:rsidRPr="005034CE">
          <w:rPr>
            <w:rStyle w:val="Hyperlink"/>
          </w:rPr>
          <w:t>shavua@most.gov.il</w:t>
        </w:r>
      </w:hyperlink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לתאריך </w:t>
      </w:r>
      <w:r w:rsidR="00567C0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25.10.2018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בשעה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16:00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B92E1A" w:rsidRPr="00B92E1A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לעיון במסמכי המכרז ניתן לפנות לאתר האינטרנט של משרד 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המדע, הטכנולוגיה והחלל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בכתובת </w:t>
      </w:r>
      <w:r>
        <w:rPr>
          <w:rStyle w:val="Hyperlink"/>
          <w:rFonts w:ascii="Arial" w:hAnsi="Arial" w:cs="Arial"/>
        </w:rPr>
        <w:t xml:space="preserve">www.most.gov.il </w:t>
      </w:r>
      <w:r>
        <w:rPr>
          <w:rFonts w:ascii="Arial" w:hAnsi="Arial" w:cs="Arial" w:hint="cs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בלשונית "מכרזים ודרושים".</w:t>
      </w:r>
    </w:p>
    <w:p w:rsidR="00B92E1A" w:rsidRPr="00B92E1A" w:rsidRDefault="00B92E1A" w:rsidP="000431F3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התאריך האחרון להגשת הצעות הוא </w:t>
      </w:r>
      <w:r w:rsidR="00567C09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12.11.2018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השעה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12:00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בצהריים. ההצעות יוגשו לתיבת המכרזים הממוקמת 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במשרד המדע </w:t>
      </w:r>
      <w:r w:rsidR="000431F3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ו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 xml:space="preserve">הטכנולוגיה </w:t>
      </w:r>
      <w:r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הקריה המזרחית, ירושלים, בניין ג', קומה שלישית, ליד חדר 302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:rsidR="009D4C30" w:rsidRPr="0074604D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9D4C30" w:rsidRPr="0074604D" w:rsidSect="0050232E">
      <w:headerReference w:type="default" r:id="rId14"/>
      <w:footerReference w:type="default" r:id="rId15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36F" w:rsidRDefault="00E2036F" w:rsidP="00154327">
      <w:r>
        <w:separator/>
      </w:r>
    </w:p>
  </w:endnote>
  <w:endnote w:type="continuationSeparator" w:id="0">
    <w:p w:rsidR="00E2036F" w:rsidRDefault="00E2036F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6E05136" wp14:editId="46987443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A1C6249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2FBB88A4" wp14:editId="4875B652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36F" w:rsidRDefault="00E2036F" w:rsidP="00154327">
      <w:r>
        <w:separator/>
      </w:r>
    </w:p>
  </w:footnote>
  <w:footnote w:type="continuationSeparator" w:id="0">
    <w:p w:rsidR="00E2036F" w:rsidRDefault="00E2036F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 w15:restartNumberingAfterBreak="0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4B383D"/>
    <w:multiLevelType w:val="multilevel"/>
    <w:tmpl w:val="010C83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 w15:restartNumberingAfterBreak="0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 w15:restartNumberingAfterBreak="0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6"/>
  </w:num>
  <w:num w:numId="2">
    <w:abstractNumId w:val="9"/>
  </w:num>
  <w:num w:numId="3">
    <w:abstractNumId w:val="17"/>
  </w:num>
  <w:num w:numId="4">
    <w:abstractNumId w:val="2"/>
  </w:num>
  <w:num w:numId="5">
    <w:abstractNumId w:val="3"/>
  </w:num>
  <w:num w:numId="6">
    <w:abstractNumId w:val="6"/>
  </w:num>
  <w:num w:numId="7">
    <w:abstractNumId w:val="13"/>
  </w:num>
  <w:num w:numId="8">
    <w:abstractNumId w:val="0"/>
  </w:num>
  <w:num w:numId="9">
    <w:abstractNumId w:val="1"/>
  </w:num>
  <w:num w:numId="10">
    <w:abstractNumId w:val="15"/>
  </w:num>
  <w:num w:numId="11">
    <w:abstractNumId w:val="5"/>
  </w:num>
  <w:num w:numId="12">
    <w:abstractNumId w:val="14"/>
  </w:num>
  <w:num w:numId="13">
    <w:abstractNumId w:val="10"/>
  </w:num>
  <w:num w:numId="14">
    <w:abstractNumId w:val="8"/>
  </w:num>
  <w:num w:numId="15">
    <w:abstractNumId w:val="12"/>
  </w:num>
  <w:num w:numId="16">
    <w:abstractNumId w:val="11"/>
  </w:num>
  <w:num w:numId="17">
    <w:abstractNumId w:val="7"/>
  </w:num>
  <w:num w:numId="18">
    <w:abstractNumId w:val="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1F3"/>
    <w:rsid w:val="00043944"/>
    <w:rsid w:val="00044C86"/>
    <w:rsid w:val="00052F94"/>
    <w:rsid w:val="000537AF"/>
    <w:rsid w:val="00053C13"/>
    <w:rsid w:val="00056E16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67C09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6945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2D86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036F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2097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0844688"/>
  <w15:docId w15:val="{50D42631-222E-40A9-B4BF-C2DB00F69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iPriority w:val="9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havua@most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018132-D7A2-415B-9AF4-6F9935191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2424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2903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Sigi Dan</cp:lastModifiedBy>
  <cp:revision>2</cp:revision>
  <cp:lastPrinted>2011-06-15T08:57:00Z</cp:lastPrinted>
  <dcterms:created xsi:type="dcterms:W3CDTF">2018-10-14T07:37:00Z</dcterms:created>
  <dcterms:modified xsi:type="dcterms:W3CDTF">2018-10-14T07:37:00Z</dcterms:modified>
</cp:coreProperties>
</file>